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31" w:rsidRPr="00C90221" w:rsidRDefault="00AE39CF" w:rsidP="00AE39CF">
      <w:pPr>
        <w:autoSpaceDE w:val="0"/>
        <w:autoSpaceDN w:val="0"/>
        <w:adjustRightInd w:val="0"/>
        <w:spacing w:after="0" w:line="240" w:lineRule="auto"/>
        <w:ind w:left="7200" w:firstLine="720"/>
        <w:rPr>
          <w:rFonts w:cstheme="minorHAnsi"/>
          <w:b/>
          <w:bCs/>
          <w:color w:val="70AD47" w:themeColor="accent6"/>
          <w:sz w:val="32"/>
          <w:szCs w:val="32"/>
        </w:rPr>
      </w:pPr>
      <w:r w:rsidRPr="00AE39CF">
        <w:rPr>
          <w:rFonts w:cstheme="minorHAnsi"/>
          <w:b/>
          <w:bCs/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234440" cy="1181735"/>
            <wp:effectExtent l="0" t="0" r="3810" b="0"/>
            <wp:wrapSquare wrapText="bothSides"/>
            <wp:docPr id="2" name="Picture 2" descr="C:\Users\50029347\Documents\____GAA\___CWO Craughwell\Craughwell GAA Cres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0029347\Documents\____GAA\___CWO Craughwell\Craughwell GAA Crest 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142" w:rsidRDefault="00E23142" w:rsidP="00E23142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i/>
          <w:color w:val="70AD47" w:themeColor="accent6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color w:val="70AD47" w:themeColor="accent6"/>
          <w:sz w:val="44"/>
          <w:szCs w:val="44"/>
        </w:rPr>
        <w:t xml:space="preserve">  </w:t>
      </w:r>
      <w:proofErr w:type="spellStart"/>
      <w:r w:rsidRPr="00E23142">
        <w:rPr>
          <w:rFonts w:ascii="Times New Roman" w:hAnsi="Times New Roman" w:cs="Times New Roman"/>
          <w:b/>
          <w:bCs/>
          <w:i/>
          <w:color w:val="70AD47" w:themeColor="accent6"/>
          <w:sz w:val="44"/>
          <w:szCs w:val="44"/>
        </w:rPr>
        <w:t>Craughwell</w:t>
      </w:r>
      <w:proofErr w:type="spellEnd"/>
      <w:r w:rsidRPr="00E23142">
        <w:rPr>
          <w:rFonts w:ascii="Times New Roman" w:hAnsi="Times New Roman" w:cs="Times New Roman"/>
          <w:b/>
          <w:bCs/>
          <w:i/>
          <w:color w:val="70AD47" w:themeColor="accent6"/>
          <w:sz w:val="44"/>
          <w:szCs w:val="44"/>
        </w:rPr>
        <w:t xml:space="preserve"> GAA</w:t>
      </w:r>
    </w:p>
    <w:p w:rsidR="00E23142" w:rsidRPr="00E23142" w:rsidRDefault="00E23142" w:rsidP="00E23142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i/>
          <w:color w:val="70AD47" w:themeColor="accent6"/>
          <w:sz w:val="44"/>
          <w:szCs w:val="44"/>
        </w:rPr>
      </w:pPr>
    </w:p>
    <w:p w:rsidR="00AE39CF" w:rsidRPr="00E23142" w:rsidRDefault="00E23142" w:rsidP="00E2314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bCs/>
          <w:i/>
          <w:color w:val="70AD47" w:themeColor="accent6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color w:val="70AD47" w:themeColor="accent6"/>
          <w:sz w:val="44"/>
          <w:szCs w:val="44"/>
        </w:rPr>
        <w:t xml:space="preserve">     </w:t>
      </w:r>
      <w:r w:rsidRPr="00E23142">
        <w:rPr>
          <w:rFonts w:ascii="Times New Roman" w:hAnsi="Times New Roman" w:cs="Times New Roman"/>
          <w:b/>
          <w:bCs/>
          <w:i/>
          <w:color w:val="70AD47" w:themeColor="accent6"/>
          <w:sz w:val="44"/>
          <w:szCs w:val="44"/>
        </w:rPr>
        <w:t xml:space="preserve">Parents </w:t>
      </w:r>
      <w:r w:rsidR="00AE39CF" w:rsidRPr="00E23142">
        <w:rPr>
          <w:rFonts w:ascii="Times New Roman" w:hAnsi="Times New Roman" w:cs="Times New Roman"/>
          <w:b/>
          <w:bCs/>
          <w:i/>
          <w:color w:val="70AD47" w:themeColor="accent6"/>
          <w:sz w:val="44"/>
          <w:szCs w:val="44"/>
        </w:rPr>
        <w:t xml:space="preserve">Charter 2019     </w:t>
      </w:r>
    </w:p>
    <w:p w:rsidR="00AE39CF" w:rsidRDefault="00AE39CF" w:rsidP="009910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AD47" w:themeColor="accent6"/>
          <w:sz w:val="32"/>
          <w:szCs w:val="32"/>
        </w:rPr>
      </w:pP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b/>
          <w:bCs/>
          <w:color w:val="70AD47" w:themeColor="accent6"/>
          <w:sz w:val="20"/>
          <w:szCs w:val="20"/>
        </w:rPr>
      </w:pPr>
      <w:r w:rsidRPr="00367635">
        <w:rPr>
          <w:rFonts w:cs="Foco-Regular"/>
          <w:b/>
          <w:bCs/>
          <w:color w:val="70AD47" w:themeColor="accent6"/>
          <w:sz w:val="20"/>
          <w:szCs w:val="20"/>
        </w:rPr>
        <w:t>PARENTS/GUARDIANS SHOULD ENCOURAGE THEIR CHILD TO: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Always play by the rules.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Improve their skills levels.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Appreciate everybody on their team, regardless of ability.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Maintain a balanced and healthy lifestyle with regard to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exercise, food, rest and play. Advice may be sought if necessary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from Club officials on this issue.</w:t>
      </w:r>
    </w:p>
    <w:p w:rsidR="00210844" w:rsidRPr="00367635" w:rsidRDefault="00210844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b/>
          <w:bCs/>
          <w:color w:val="70AD47" w:themeColor="accent6"/>
          <w:sz w:val="20"/>
          <w:szCs w:val="20"/>
        </w:rPr>
      </w:pPr>
      <w:r w:rsidRPr="00367635">
        <w:rPr>
          <w:rFonts w:cs="Foco-Regular"/>
          <w:b/>
          <w:bCs/>
          <w:color w:val="70AD47" w:themeColor="accent6"/>
          <w:sz w:val="20"/>
          <w:szCs w:val="20"/>
        </w:rPr>
        <w:t>PARENTS/GUARDIANS SHOULD LEAD BY EXAMPLE: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Adopt a positive attitude to their children’s participation in our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games.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Respect officials’ decisions and encourage children to do likewise.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Do not exert undue pressure on your child.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Never admonish your own child or any other child for their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standard of play.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Be realistic in their expectations.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Show approval for effort, not just results.</w:t>
      </w:r>
    </w:p>
    <w:p w:rsidR="001F5957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Avoid asking a child or young person, ‘How much did you score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today’ or ‘What did you win by’ or ‘</w:t>
      </w:r>
      <w:proofErr w:type="gramStart"/>
      <w:r w:rsidRPr="00367635">
        <w:rPr>
          <w:rFonts w:cs="Foco-Regular"/>
          <w:color w:val="231F20"/>
          <w:sz w:val="20"/>
          <w:szCs w:val="20"/>
        </w:rPr>
        <w:t>What</w:t>
      </w:r>
      <w:proofErr w:type="gramEnd"/>
      <w:r w:rsidRPr="00367635">
        <w:rPr>
          <w:rFonts w:cs="Foco-Regular"/>
          <w:color w:val="231F20"/>
          <w:sz w:val="20"/>
          <w:szCs w:val="20"/>
        </w:rPr>
        <w:t xml:space="preserve"> did you lose by.’ Ask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them ‘Did they enjoy themselves.’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Never embarrass a child or use sarcastic remarks towards a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player.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Applaud good play from all teams.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Do not criticise playing performances. Identify how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improvements may be made.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Do not seek to unfairly affect a game or player.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Do not enter the field of play unless specifically invited to do so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by an official in charge.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b/>
          <w:bCs/>
          <w:color w:val="70AD47" w:themeColor="accent6"/>
          <w:sz w:val="20"/>
          <w:szCs w:val="20"/>
        </w:rPr>
      </w:pPr>
      <w:r w:rsidRPr="00367635">
        <w:rPr>
          <w:rFonts w:cs="Foco-Regular"/>
          <w:b/>
          <w:bCs/>
          <w:color w:val="70AD47" w:themeColor="accent6"/>
          <w:sz w:val="20"/>
          <w:szCs w:val="20"/>
        </w:rPr>
        <w:t>PARENTS/GUARDIANS SHOULD: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Complete and return the annual registration/permission and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medical consent forms for their child’s participation in the Club.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Inform the Coaches, and any other relevant Club personnel, of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any changes in their child’s medical or dietary requirements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prior to coaching sessions, games or other activities.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Ensure that their child punctually attends coaching sessions/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games or other activities.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Provide their child with adequate clothing and equipment as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may be required for the playing of our games including for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example helmets, shin guards, gum shields etc.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Ensure that the nutrition/hydration and hygiene needs of their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child are met.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 xml:space="preserve">• Never encourage your </w:t>
      </w:r>
      <w:proofErr w:type="gramStart"/>
      <w:r w:rsidRPr="00367635">
        <w:rPr>
          <w:rFonts w:cs="Foco-Regular"/>
          <w:color w:val="231F20"/>
          <w:sz w:val="20"/>
          <w:szCs w:val="20"/>
        </w:rPr>
        <w:t>child(</w:t>
      </w:r>
      <w:proofErr w:type="spellStart"/>
      <w:proofErr w:type="gramEnd"/>
      <w:r w:rsidRPr="00367635">
        <w:rPr>
          <w:rFonts w:cs="Foco-Regular"/>
          <w:color w:val="231F20"/>
          <w:sz w:val="20"/>
          <w:szCs w:val="20"/>
        </w:rPr>
        <w:t>ren</w:t>
      </w:r>
      <w:proofErr w:type="spellEnd"/>
      <w:r w:rsidRPr="00367635">
        <w:rPr>
          <w:rFonts w:cs="Foco-Regular"/>
          <w:color w:val="231F20"/>
          <w:sz w:val="20"/>
          <w:szCs w:val="20"/>
        </w:rPr>
        <w:t>) to consume non-prescribed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drugs or take performance enhancing supplements.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Listen to what their child may have to say.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Show approval whether the team wins, loses or draws a game.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Never attempt to meet their own needs and aspirations for success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and achievement through their children’s participation in games.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If a parent has any issues to raise regarding their child’s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participation or performance in a team they may raise this with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the team coach(</w:t>
      </w:r>
      <w:proofErr w:type="spellStart"/>
      <w:r w:rsidRPr="00367635">
        <w:rPr>
          <w:rFonts w:cs="Foco-Regular"/>
          <w:color w:val="231F20"/>
          <w:sz w:val="20"/>
          <w:szCs w:val="20"/>
        </w:rPr>
        <w:t>es</w:t>
      </w:r>
      <w:proofErr w:type="spellEnd"/>
      <w:r w:rsidRPr="00367635">
        <w:rPr>
          <w:rFonts w:cs="Foco-Regular"/>
          <w:color w:val="231F20"/>
          <w:sz w:val="20"/>
          <w:szCs w:val="20"/>
        </w:rPr>
        <w:t xml:space="preserve">) but should do so in a constructive and </w:t>
      </w:r>
      <w:proofErr w:type="spellStart"/>
      <w:r w:rsidRPr="00367635">
        <w:rPr>
          <w:rFonts w:cs="Foco-Regular"/>
          <w:color w:val="231F20"/>
          <w:sz w:val="20"/>
          <w:szCs w:val="20"/>
        </w:rPr>
        <w:t>non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confrontational</w:t>
      </w:r>
      <w:proofErr w:type="spellEnd"/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proofErr w:type="gramStart"/>
      <w:r w:rsidRPr="00367635">
        <w:rPr>
          <w:rFonts w:cs="Foco-Regular"/>
          <w:color w:val="231F20"/>
          <w:sz w:val="20"/>
          <w:szCs w:val="20"/>
        </w:rPr>
        <w:t>manner</w:t>
      </w:r>
      <w:proofErr w:type="gramEnd"/>
      <w:r w:rsidRPr="00367635">
        <w:rPr>
          <w:rFonts w:cs="Foco-Regular"/>
          <w:color w:val="231F20"/>
          <w:sz w:val="20"/>
          <w:szCs w:val="20"/>
        </w:rPr>
        <w:t xml:space="preserve"> and not in the company or vicinity of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young players or other parents.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Complaints about the conduct or practice of a coach should be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brought the attention of the relevant Club or County Children’s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Officer.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Support your Club by becoming an active member and by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participating in Club activities.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b/>
          <w:bCs/>
          <w:color w:val="70AD47" w:themeColor="accent6"/>
          <w:sz w:val="20"/>
          <w:szCs w:val="20"/>
        </w:rPr>
      </w:pPr>
      <w:r w:rsidRPr="00367635">
        <w:rPr>
          <w:rFonts w:cs="Foco-Regular"/>
          <w:b/>
          <w:bCs/>
          <w:color w:val="70AD47" w:themeColor="accent6"/>
          <w:sz w:val="20"/>
          <w:szCs w:val="20"/>
        </w:rPr>
        <w:t>PARENTS/GUARDIANS SHOULD ASSIST THEIR CLUB BY: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Showing appreciation to volunteers, coaches and Club officials.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Attending training and games on a regular basis.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Assisting in the organising of Club activities and events as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requested.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Respecting the rights, dignity and worth of every person and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by treating each one equally regardless of age, gender, ability,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ethnic origin, cultural background or religion.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Not entering team dressing rooms unless deemed necessary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by the team coach (</w:t>
      </w:r>
      <w:proofErr w:type="spellStart"/>
      <w:r w:rsidRPr="00367635">
        <w:rPr>
          <w:rFonts w:cs="Foco-Regular"/>
          <w:color w:val="231F20"/>
          <w:sz w:val="20"/>
          <w:szCs w:val="20"/>
        </w:rPr>
        <w:t>es</w:t>
      </w:r>
      <w:proofErr w:type="spellEnd"/>
      <w:r w:rsidRPr="00367635">
        <w:rPr>
          <w:rFonts w:cs="Foco-Regular"/>
          <w:color w:val="231F20"/>
          <w:sz w:val="20"/>
          <w:szCs w:val="20"/>
        </w:rPr>
        <w:t>) so as to protect the privacy of other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underage players.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b/>
          <w:bCs/>
          <w:color w:val="70AD47" w:themeColor="accent6"/>
          <w:sz w:val="20"/>
          <w:szCs w:val="20"/>
        </w:rPr>
      </w:pPr>
      <w:r w:rsidRPr="00367635">
        <w:rPr>
          <w:rFonts w:cs="Foco-Regular"/>
          <w:b/>
          <w:bCs/>
          <w:color w:val="70AD47" w:themeColor="accent6"/>
          <w:sz w:val="20"/>
          <w:szCs w:val="20"/>
        </w:rPr>
        <w:t>PARENTS/GUARDIANS HAVE THE RIGHT TO: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Know their child is safe and to make a complaint if they believe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that their child’s safety is in any way compromised.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Be informed of problems/concerns relating to their child.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Be informed if their child gets injured or becomes unwell.</w:t>
      </w:r>
    </w:p>
    <w:p w:rsidR="00E23142" w:rsidRPr="00367635" w:rsidRDefault="00E23142" w:rsidP="00E23142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Complain to the relevant persons if they have concerns about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the standard of coaching.</w:t>
      </w:r>
    </w:p>
    <w:p w:rsidR="00AE39CF" w:rsidRPr="00367635" w:rsidRDefault="00E23142" w:rsidP="00367635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367635">
        <w:rPr>
          <w:rFonts w:cs="Foco-Regular"/>
          <w:color w:val="231F20"/>
          <w:sz w:val="20"/>
          <w:szCs w:val="20"/>
        </w:rPr>
        <w:t>• Have, as a member, a say in relation to decisions being made</w:t>
      </w:r>
      <w:r w:rsidR="00210844" w:rsidRPr="00367635">
        <w:rPr>
          <w:rFonts w:cs="Foco-Regular"/>
          <w:color w:val="231F20"/>
          <w:sz w:val="20"/>
          <w:szCs w:val="20"/>
        </w:rPr>
        <w:t xml:space="preserve"> </w:t>
      </w:r>
      <w:r w:rsidRPr="00367635">
        <w:rPr>
          <w:rFonts w:cs="Foco-Regular"/>
          <w:color w:val="231F20"/>
          <w:sz w:val="20"/>
          <w:szCs w:val="20"/>
        </w:rPr>
        <w:t>within the Club.</w:t>
      </w:r>
      <w:bookmarkStart w:id="0" w:name="_GoBack"/>
      <w:bookmarkEnd w:id="0"/>
    </w:p>
    <w:sectPr w:rsidR="00AE39CF" w:rsidRPr="00367635" w:rsidSect="00833107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38"/>
    <w:rsid w:val="00074BD0"/>
    <w:rsid w:val="000D21A8"/>
    <w:rsid w:val="000E3C9D"/>
    <w:rsid w:val="001F5957"/>
    <w:rsid w:val="00210844"/>
    <w:rsid w:val="002B024F"/>
    <w:rsid w:val="00367635"/>
    <w:rsid w:val="007D671E"/>
    <w:rsid w:val="00833107"/>
    <w:rsid w:val="00925911"/>
    <w:rsid w:val="00991059"/>
    <w:rsid w:val="009C1531"/>
    <w:rsid w:val="00AE39CF"/>
    <w:rsid w:val="00C066B1"/>
    <w:rsid w:val="00C85EB8"/>
    <w:rsid w:val="00C90221"/>
    <w:rsid w:val="00E23142"/>
    <w:rsid w:val="00EB41C8"/>
    <w:rsid w:val="00E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22E8"/>
  <w15:chartTrackingRefBased/>
  <w15:docId w15:val="{C2A2AFFD-6486-42A5-A3EF-7141F407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a Hewlett Packard Enterprise Company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Thomas T</dc:creator>
  <cp:keywords/>
  <dc:description/>
  <cp:lastModifiedBy>Martyn Thomas T</cp:lastModifiedBy>
  <cp:revision>5</cp:revision>
  <dcterms:created xsi:type="dcterms:W3CDTF">2019-03-21T17:23:00Z</dcterms:created>
  <dcterms:modified xsi:type="dcterms:W3CDTF">2019-03-21T17:28:00Z</dcterms:modified>
</cp:coreProperties>
</file>